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3EDB" w:rsidRDefault="002D316C">
      <w:pPr>
        <w:pStyle w:val="Heading2"/>
        <w:keepNext w:val="0"/>
        <w:keepLines w:val="0"/>
        <w:spacing w:after="0" w:line="240" w:lineRule="auto"/>
        <w:contextualSpacing w:val="0"/>
        <w:jc w:val="center"/>
      </w:pPr>
      <w:bookmarkStart w:id="0" w:name="_i9zd1ss0j2ha" w:colFirst="0" w:colLast="0"/>
      <w:bookmarkEnd w:id="0"/>
      <w:r>
        <w:rPr>
          <w:b/>
          <w:color w:val="3E2396"/>
          <w:sz w:val="48"/>
          <w:szCs w:val="48"/>
        </w:rPr>
        <w:t xml:space="preserve">Introduction to Esoteric Healing Seminar </w:t>
      </w:r>
      <w:r>
        <w:rPr>
          <w:b/>
          <w:color w:val="3E2396"/>
          <w:sz w:val="34"/>
          <w:szCs w:val="34"/>
        </w:rPr>
        <w:t xml:space="preserve">                 Naples, Florida </w:t>
      </w:r>
    </w:p>
    <w:p w:rsidR="00903EDB" w:rsidRDefault="002D316C" w:rsidP="008573C0">
      <w:pPr>
        <w:pStyle w:val="Heading2"/>
        <w:keepNext w:val="0"/>
        <w:keepLines w:val="0"/>
        <w:spacing w:after="0" w:line="240" w:lineRule="auto"/>
        <w:contextualSpacing w:val="0"/>
        <w:jc w:val="center"/>
      </w:pPr>
      <w:bookmarkStart w:id="1" w:name="_nv40q0nfp1bd" w:colFirst="0" w:colLast="0"/>
      <w:bookmarkEnd w:id="1"/>
      <w:r>
        <w:rPr>
          <w:b/>
          <w:color w:val="3E2396"/>
          <w:sz w:val="34"/>
          <w:szCs w:val="34"/>
        </w:rPr>
        <w:t xml:space="preserve">  </w:t>
      </w:r>
      <w:bookmarkStart w:id="2" w:name="_nhkkhrk3rj2" w:colFirst="0" w:colLast="0"/>
      <w:bookmarkEnd w:id="2"/>
      <w:r>
        <w:rPr>
          <w:b/>
          <w:color w:val="3E2396"/>
          <w:sz w:val="28"/>
          <w:szCs w:val="28"/>
        </w:rPr>
        <w:t>*24 CEU’s for Massage Therapists</w:t>
      </w:r>
    </w:p>
    <w:p w:rsidR="00903EDB" w:rsidRDefault="00903EDB">
      <w:pPr>
        <w:pStyle w:val="Heading2"/>
        <w:keepNext w:val="0"/>
        <w:keepLines w:val="0"/>
        <w:spacing w:before="0" w:after="0" w:line="240" w:lineRule="auto"/>
        <w:contextualSpacing w:val="0"/>
      </w:pPr>
      <w:bookmarkStart w:id="3" w:name="_bxkql2y6eufx" w:colFirst="0" w:colLast="0"/>
      <w:bookmarkEnd w:id="3"/>
    </w:p>
    <w:p w:rsidR="00903EDB" w:rsidRDefault="002D316C">
      <w:r>
        <w:rPr>
          <w:color w:val="3E2396"/>
          <w:sz w:val="24"/>
          <w:szCs w:val="24"/>
        </w:rPr>
        <w:t xml:space="preserve">This class is open to anyone interested in learning about principles of spiritual healing and energy anatomy—there are no prerequisites or knowledge of anatomy needed - just an interest to learn and enjoy!.  </w:t>
      </w:r>
    </w:p>
    <w:p w:rsidR="00903EDB" w:rsidRDefault="00903EDB"/>
    <w:p w:rsidR="00903EDB" w:rsidRDefault="002D316C">
      <w:r>
        <w:rPr>
          <w:color w:val="3E2396"/>
          <w:sz w:val="24"/>
          <w:szCs w:val="24"/>
        </w:rPr>
        <w:t>Fully understand the answers to these questions and many more:</w:t>
      </w:r>
    </w:p>
    <w:p w:rsidR="00903EDB" w:rsidRDefault="00903EDB"/>
    <w:p w:rsidR="00903EDB" w:rsidRDefault="002D316C">
      <w:r>
        <w:rPr>
          <w:color w:val="3E2396"/>
          <w:sz w:val="24"/>
          <w:szCs w:val="24"/>
        </w:rPr>
        <w:t>How can esoteric healing result in physical healing?</w:t>
      </w:r>
    </w:p>
    <w:p w:rsidR="00903EDB" w:rsidRDefault="002D316C">
      <w:r>
        <w:rPr>
          <w:color w:val="3E2396"/>
          <w:sz w:val="24"/>
          <w:szCs w:val="24"/>
        </w:rPr>
        <w:t>How could one heal without touching the body?</w:t>
      </w:r>
    </w:p>
    <w:p w:rsidR="00903EDB" w:rsidRDefault="002D316C">
      <w:r>
        <w:rPr>
          <w:color w:val="3E2396"/>
          <w:sz w:val="24"/>
          <w:szCs w:val="24"/>
        </w:rPr>
        <w:t xml:space="preserve">What do I need to do to get in touch with my own inner knowing, my purpose, my intuition?  </w:t>
      </w:r>
    </w:p>
    <w:p w:rsidR="00903EDB" w:rsidRDefault="00903EDB"/>
    <w:p w:rsidR="00903EDB" w:rsidRDefault="002D316C">
      <w:r>
        <w:rPr>
          <w:color w:val="3E2396"/>
        </w:rPr>
        <w:t>Throughout the 3 day class you will receive many healing treatments. This class is 70% practice.</w:t>
      </w:r>
    </w:p>
    <w:p w:rsidR="00903EDB" w:rsidRDefault="002D316C">
      <w:r>
        <w:rPr>
          <w:color w:val="3E2396"/>
        </w:rPr>
        <w:t>The following organs and systems will be treated in class:</w:t>
      </w:r>
    </w:p>
    <w:p w:rsidR="00903EDB" w:rsidRDefault="002D316C">
      <w:r>
        <w:rPr>
          <w:color w:val="3E2396"/>
        </w:rPr>
        <w:t>thyroid</w:t>
      </w:r>
      <w:r>
        <w:rPr>
          <w:color w:val="3E2396"/>
        </w:rPr>
        <w:tab/>
      </w:r>
      <w:r>
        <w:rPr>
          <w:color w:val="3E2396"/>
        </w:rPr>
        <w:tab/>
      </w:r>
      <w:r>
        <w:rPr>
          <w:color w:val="3E2396"/>
        </w:rPr>
        <w:tab/>
        <w:t>heart</w:t>
      </w:r>
      <w:r>
        <w:rPr>
          <w:color w:val="3E2396"/>
        </w:rPr>
        <w:tab/>
      </w:r>
      <w:r>
        <w:rPr>
          <w:color w:val="3E2396"/>
        </w:rPr>
        <w:tab/>
      </w:r>
      <w:r>
        <w:rPr>
          <w:color w:val="3E2396"/>
        </w:rPr>
        <w:tab/>
        <w:t>pancreas</w:t>
      </w:r>
      <w:r>
        <w:rPr>
          <w:color w:val="3E2396"/>
        </w:rPr>
        <w:tab/>
      </w:r>
      <w:r>
        <w:rPr>
          <w:color w:val="3E2396"/>
        </w:rPr>
        <w:tab/>
        <w:t xml:space="preserve">stomach </w:t>
      </w:r>
    </w:p>
    <w:p w:rsidR="00903EDB" w:rsidRDefault="002D316C">
      <w:r>
        <w:rPr>
          <w:color w:val="3E2396"/>
        </w:rPr>
        <w:t>liver</w:t>
      </w:r>
      <w:r>
        <w:rPr>
          <w:color w:val="3E2396"/>
        </w:rPr>
        <w:tab/>
      </w:r>
      <w:r>
        <w:rPr>
          <w:color w:val="3E2396"/>
        </w:rPr>
        <w:tab/>
      </w:r>
      <w:r>
        <w:rPr>
          <w:color w:val="3E2396"/>
        </w:rPr>
        <w:tab/>
        <w:t>spleen</w:t>
      </w:r>
      <w:r>
        <w:rPr>
          <w:color w:val="3E2396"/>
        </w:rPr>
        <w:tab/>
      </w:r>
      <w:r>
        <w:rPr>
          <w:color w:val="3E2396"/>
        </w:rPr>
        <w:tab/>
      </w:r>
      <w:r>
        <w:rPr>
          <w:color w:val="3E2396"/>
        </w:rPr>
        <w:tab/>
        <w:t>kidneys</w:t>
      </w:r>
      <w:r>
        <w:rPr>
          <w:color w:val="3E2396"/>
        </w:rPr>
        <w:tab/>
      </w:r>
      <w:r>
        <w:rPr>
          <w:color w:val="3E2396"/>
        </w:rPr>
        <w:tab/>
        <w:t>ovaries</w:t>
      </w:r>
    </w:p>
    <w:p w:rsidR="00903EDB" w:rsidRDefault="002D316C">
      <w:r>
        <w:rPr>
          <w:color w:val="3E2396"/>
        </w:rPr>
        <w:t>glands</w:t>
      </w:r>
      <w:r>
        <w:rPr>
          <w:color w:val="3E2396"/>
        </w:rPr>
        <w:tab/>
      </w:r>
      <w:r>
        <w:rPr>
          <w:color w:val="3E2396"/>
        </w:rPr>
        <w:tab/>
      </w:r>
      <w:r>
        <w:rPr>
          <w:color w:val="3E2396"/>
        </w:rPr>
        <w:tab/>
        <w:t>skin</w:t>
      </w:r>
      <w:r>
        <w:rPr>
          <w:color w:val="3E2396"/>
        </w:rPr>
        <w:tab/>
      </w:r>
      <w:r>
        <w:rPr>
          <w:color w:val="3E2396"/>
        </w:rPr>
        <w:tab/>
      </w:r>
      <w:r>
        <w:rPr>
          <w:color w:val="3E2396"/>
        </w:rPr>
        <w:tab/>
        <w:t>spine</w:t>
      </w:r>
      <w:r>
        <w:rPr>
          <w:color w:val="3E2396"/>
        </w:rPr>
        <w:tab/>
      </w:r>
      <w:r>
        <w:rPr>
          <w:color w:val="3E2396"/>
        </w:rPr>
        <w:tab/>
      </w:r>
      <w:r>
        <w:rPr>
          <w:color w:val="3E2396"/>
        </w:rPr>
        <w:tab/>
        <w:t>bones</w:t>
      </w:r>
    </w:p>
    <w:p w:rsidR="00903EDB" w:rsidRDefault="002D316C">
      <w:r>
        <w:rPr>
          <w:color w:val="3E2396"/>
        </w:rPr>
        <w:t>hips</w:t>
      </w:r>
      <w:r>
        <w:rPr>
          <w:color w:val="3E2396"/>
        </w:rPr>
        <w:tab/>
      </w:r>
      <w:r>
        <w:rPr>
          <w:color w:val="3E2396"/>
        </w:rPr>
        <w:tab/>
      </w:r>
      <w:r>
        <w:rPr>
          <w:color w:val="3E2396"/>
        </w:rPr>
        <w:tab/>
        <w:t>knees</w:t>
      </w:r>
      <w:r>
        <w:rPr>
          <w:color w:val="3E2396"/>
        </w:rPr>
        <w:tab/>
      </w:r>
      <w:r>
        <w:rPr>
          <w:color w:val="3E2396"/>
        </w:rPr>
        <w:tab/>
      </w:r>
      <w:r>
        <w:rPr>
          <w:color w:val="3E2396"/>
        </w:rPr>
        <w:tab/>
        <w:t>feet</w:t>
      </w:r>
      <w:r>
        <w:rPr>
          <w:color w:val="3E2396"/>
        </w:rPr>
        <w:tab/>
      </w:r>
      <w:r>
        <w:rPr>
          <w:color w:val="3E2396"/>
        </w:rPr>
        <w:tab/>
      </w:r>
      <w:r>
        <w:rPr>
          <w:color w:val="3E2396"/>
        </w:rPr>
        <w:tab/>
        <w:t>spine</w:t>
      </w:r>
    </w:p>
    <w:p w:rsidR="00903EDB" w:rsidRDefault="002D316C">
      <w:r>
        <w:rPr>
          <w:color w:val="3E2396"/>
        </w:rPr>
        <w:t>knees</w:t>
      </w:r>
      <w:r>
        <w:rPr>
          <w:color w:val="3E2396"/>
        </w:rPr>
        <w:tab/>
      </w:r>
      <w:r>
        <w:rPr>
          <w:color w:val="3E2396"/>
        </w:rPr>
        <w:tab/>
      </w:r>
      <w:r>
        <w:rPr>
          <w:color w:val="3E2396"/>
        </w:rPr>
        <w:tab/>
        <w:t>feet</w:t>
      </w:r>
      <w:r>
        <w:rPr>
          <w:color w:val="3E2396"/>
        </w:rPr>
        <w:tab/>
      </w:r>
      <w:r>
        <w:rPr>
          <w:color w:val="3E2396"/>
        </w:rPr>
        <w:tab/>
      </w:r>
      <w:r>
        <w:rPr>
          <w:color w:val="3E2396"/>
        </w:rPr>
        <w:tab/>
        <w:t>throat</w:t>
      </w:r>
      <w:r>
        <w:rPr>
          <w:color w:val="3E2396"/>
        </w:rPr>
        <w:tab/>
      </w:r>
      <w:r>
        <w:rPr>
          <w:color w:val="3E2396"/>
        </w:rPr>
        <w:tab/>
      </w:r>
      <w:r>
        <w:rPr>
          <w:color w:val="3E2396"/>
        </w:rPr>
        <w:tab/>
        <w:t>adrenals</w:t>
      </w:r>
    </w:p>
    <w:p w:rsidR="00903EDB" w:rsidRDefault="002D316C">
      <w:r>
        <w:rPr>
          <w:color w:val="3E2396"/>
        </w:rPr>
        <w:t>Illness related to these areas will be addressed and treated in class along with learning protocols to do this for yourself &amp; others &amp; pets.  Physical, emotional and mental issues will be treated.</w:t>
      </w:r>
    </w:p>
    <w:p w:rsidR="00903EDB" w:rsidRDefault="00903EDB"/>
    <w:p w:rsidR="00903EDB" w:rsidRDefault="002D316C">
      <w:r>
        <w:rPr>
          <w:color w:val="3E2396"/>
        </w:rPr>
        <w:t xml:space="preserve">This method assesses and treats the human energy field, which forms the exact replica of the physical body.  It is the “Electrical System” which vitalizes and controls the physical body.  The </w:t>
      </w:r>
      <w:r>
        <w:rPr>
          <w:color w:val="3E2396"/>
        </w:rPr>
        <w:lastRenderedPageBreak/>
        <w:t xml:space="preserve">energy held in each chakra will be discussed along with the organs related to the specific chakra.  This information will help individuals to understand their personal health conditions and how they can heal. </w:t>
      </w:r>
    </w:p>
    <w:p w:rsidR="00903EDB" w:rsidRDefault="00903EDB"/>
    <w:p w:rsidR="00903EDB" w:rsidRDefault="002D316C">
      <w:r>
        <w:rPr>
          <w:color w:val="3E2396"/>
        </w:rPr>
        <w:t xml:space="preserve"> Upon completion, you will be able to treat yourself and others, including all mammals.</w:t>
      </w:r>
    </w:p>
    <w:p w:rsidR="00903EDB" w:rsidRDefault="002D316C">
      <w:r>
        <w:rPr>
          <w:color w:val="3E2396"/>
        </w:rPr>
        <w:t xml:space="preserve">Students learn: </w:t>
      </w:r>
    </w:p>
    <w:p w:rsidR="00903EDB" w:rsidRDefault="002D316C">
      <w:pPr>
        <w:numPr>
          <w:ilvl w:val="0"/>
          <w:numId w:val="2"/>
        </w:numPr>
        <w:ind w:hanging="360"/>
        <w:contextualSpacing/>
        <w:rPr>
          <w:color w:val="3E2396"/>
        </w:rPr>
      </w:pPr>
      <w:r>
        <w:rPr>
          <w:color w:val="3E2396"/>
        </w:rPr>
        <w:t>causes of disease and illness, and where disease lodges in particular areas of the body</w:t>
      </w:r>
    </w:p>
    <w:p w:rsidR="00903EDB" w:rsidRDefault="002D316C">
      <w:pPr>
        <w:numPr>
          <w:ilvl w:val="0"/>
          <w:numId w:val="1"/>
        </w:numPr>
        <w:ind w:hanging="360"/>
        <w:contextualSpacing/>
        <w:rPr>
          <w:color w:val="3E2396"/>
        </w:rPr>
      </w:pPr>
      <w:r>
        <w:rPr>
          <w:color w:val="3E2396"/>
        </w:rPr>
        <w:t>how the organs relate to the chakras and how accurate diagnosis can occur</w:t>
      </w:r>
    </w:p>
    <w:p w:rsidR="00903EDB" w:rsidRDefault="002D316C">
      <w:pPr>
        <w:numPr>
          <w:ilvl w:val="0"/>
          <w:numId w:val="1"/>
        </w:numPr>
        <w:ind w:hanging="360"/>
        <w:contextualSpacing/>
        <w:rPr>
          <w:color w:val="3E2396"/>
        </w:rPr>
      </w:pPr>
      <w:r>
        <w:rPr>
          <w:color w:val="3E2396"/>
        </w:rPr>
        <w:t>the relationship of the human body and the chakras</w:t>
      </w:r>
    </w:p>
    <w:p w:rsidR="00903EDB" w:rsidRDefault="002D316C">
      <w:pPr>
        <w:numPr>
          <w:ilvl w:val="0"/>
          <w:numId w:val="1"/>
        </w:numPr>
        <w:ind w:hanging="360"/>
        <w:contextualSpacing/>
        <w:rPr>
          <w:color w:val="3E2396"/>
        </w:rPr>
      </w:pPr>
      <w:r>
        <w:rPr>
          <w:color w:val="3E2396"/>
        </w:rPr>
        <w:t>the relationship of physical and energy (esoteric) anatomy</w:t>
      </w:r>
    </w:p>
    <w:p w:rsidR="00903EDB" w:rsidRDefault="002D316C">
      <w:pPr>
        <w:numPr>
          <w:ilvl w:val="0"/>
          <w:numId w:val="1"/>
        </w:numPr>
        <w:ind w:hanging="360"/>
        <w:contextualSpacing/>
        <w:rPr>
          <w:color w:val="3E2396"/>
        </w:rPr>
      </w:pPr>
      <w:r>
        <w:rPr>
          <w:color w:val="3E2396"/>
        </w:rPr>
        <w:t>methods of assessing the energy centers and the different vibratory levels within the energy field</w:t>
      </w:r>
    </w:p>
    <w:p w:rsidR="00903EDB" w:rsidRDefault="002D316C">
      <w:pPr>
        <w:numPr>
          <w:ilvl w:val="0"/>
          <w:numId w:val="1"/>
        </w:numPr>
        <w:ind w:hanging="360"/>
        <w:contextualSpacing/>
        <w:rPr>
          <w:color w:val="3E2396"/>
        </w:rPr>
      </w:pPr>
      <w:r>
        <w:rPr>
          <w:color w:val="3E2396"/>
        </w:rPr>
        <w:t>specific treatment procedures for energetic blocks and restrictions within the energy field</w:t>
      </w:r>
    </w:p>
    <w:p w:rsidR="00903EDB" w:rsidRDefault="002D316C">
      <w:pPr>
        <w:numPr>
          <w:ilvl w:val="0"/>
          <w:numId w:val="1"/>
        </w:numPr>
        <w:ind w:hanging="360"/>
        <w:contextualSpacing/>
        <w:rPr>
          <w:color w:val="3E2396"/>
        </w:rPr>
      </w:pPr>
      <w:r>
        <w:rPr>
          <w:color w:val="3E2396"/>
        </w:rPr>
        <w:t xml:space="preserve">principles of spiritual healing  </w:t>
      </w:r>
      <w:r>
        <w:rPr>
          <w:b/>
          <w:color w:val="3E2396"/>
          <w:sz w:val="20"/>
          <w:szCs w:val="20"/>
          <w:u w:val="single"/>
        </w:rPr>
        <w:t xml:space="preserve"> </w:t>
      </w:r>
    </w:p>
    <w:p w:rsidR="00903EDB" w:rsidRDefault="00903EDB"/>
    <w:p w:rsidR="00903EDB" w:rsidRDefault="002D316C">
      <w:r>
        <w:rPr>
          <w:color w:val="3E2396"/>
          <w:sz w:val="21"/>
          <w:szCs w:val="21"/>
        </w:rPr>
        <w:t xml:space="preserve">This class will be taught by Maria Sue Mutu Hubbuch, Certified teacher and Certified Practitioner through the National Association of Esoteric Healing.  Maria has taken all advanced levels of Esoteric Healing and has over 14 years experience.  In addition to Esoteric Healing, her private practice also includes ThetaHealing, Seraphim Blueprint, Access Consciousness and Reiki (Master). She is initiated into Kriya Yoga in the lineage of Paramahamsa Yogananda. She has been a student of Unity since the mid 80’s and became a member of the church in 1997.  A retired Social Worker and former High School Counselor, she resides in Naples Florida with her husband.  Her focus is personal growth and being of service to humanity. </w:t>
      </w:r>
    </w:p>
    <w:p w:rsidR="00903EDB" w:rsidRDefault="002D316C">
      <w:r>
        <w:rPr>
          <w:rFonts w:ascii="Calibri" w:eastAsia="Calibri" w:hAnsi="Calibri" w:cs="Calibri"/>
          <w:color w:val="3E2396"/>
        </w:rPr>
        <w:t>The Esoteric Healing work is based on the works of Alice A. Bailey and the Tibetan Master, DK.  These are referred to as the Ageless Wisdom Teachings.  Esoteric Healing</w:t>
      </w:r>
      <w:r>
        <w:rPr>
          <w:rFonts w:ascii="Calibri" w:eastAsia="Calibri" w:hAnsi="Calibri" w:cs="Calibri"/>
          <w:b/>
          <w:color w:val="3E2396"/>
          <w:sz w:val="28"/>
          <w:szCs w:val="28"/>
        </w:rPr>
        <w:t>®</w:t>
      </w:r>
      <w:r>
        <w:rPr>
          <w:rFonts w:ascii="Calibri" w:eastAsia="Calibri" w:hAnsi="Calibri" w:cs="Calibri"/>
          <w:color w:val="3E2396"/>
        </w:rPr>
        <w:t xml:space="preserve"> began in England and was brought to the USA in the early 1980’s. This teaching is copyright by the International Network for Energy Healing </w:t>
      </w:r>
      <w:hyperlink r:id="rId8">
        <w:r>
          <w:rPr>
            <w:rFonts w:ascii="Calibri" w:eastAsia="Calibri" w:hAnsi="Calibri" w:cs="Calibri"/>
            <w:color w:val="1155CC"/>
            <w:sz w:val="24"/>
            <w:szCs w:val="24"/>
            <w:u w:val="single"/>
          </w:rPr>
          <w:t>www.ineh.org</w:t>
        </w:r>
      </w:hyperlink>
      <w:r>
        <w:rPr>
          <w:rFonts w:ascii="Calibri" w:eastAsia="Calibri" w:hAnsi="Calibri" w:cs="Calibri"/>
          <w:color w:val="3E2396"/>
        </w:rPr>
        <w:t xml:space="preserve">  and the National Association for Esoteric </w:t>
      </w:r>
      <w:r w:rsidR="00646232">
        <w:rPr>
          <w:rFonts w:ascii="Calibri" w:eastAsia="Calibri" w:hAnsi="Calibri" w:cs="Calibri"/>
          <w:color w:val="3E2396"/>
        </w:rPr>
        <w:t xml:space="preserve">Healing </w:t>
      </w:r>
      <w:hyperlink r:id="rId9">
        <w:r>
          <w:rPr>
            <w:rFonts w:ascii="Calibri" w:eastAsia="Calibri" w:hAnsi="Calibri" w:cs="Calibri"/>
            <w:color w:val="1155CC"/>
            <w:sz w:val="24"/>
            <w:szCs w:val="24"/>
            <w:u w:val="single"/>
          </w:rPr>
          <w:t>www.naehonline.org</w:t>
        </w:r>
      </w:hyperlink>
      <w:r>
        <w:rPr>
          <w:rFonts w:ascii="Calibri" w:eastAsia="Calibri" w:hAnsi="Calibri" w:cs="Calibri"/>
          <w:color w:val="3E2396"/>
        </w:rPr>
        <w:t xml:space="preserve">  with permission from Lucis Trust.  Esoteric Healing is a world- wide training program for the purpose of teaching the skills of energy healing to anyone who is interested in learning the techniques. </w:t>
      </w:r>
    </w:p>
    <w:p w:rsidR="00903EDB" w:rsidRDefault="002D316C">
      <w:r>
        <w:rPr>
          <w:color w:val="3E2396"/>
        </w:rPr>
        <w:t xml:space="preserve">   </w:t>
      </w:r>
    </w:p>
    <w:p w:rsidR="00903EDB" w:rsidRDefault="002D316C">
      <w:r>
        <w:rPr>
          <w:b/>
          <w:color w:val="3E2396"/>
          <w:u w:val="single"/>
        </w:rPr>
        <w:t xml:space="preserve"> </w:t>
      </w:r>
      <w:r>
        <w:rPr>
          <w:b/>
          <w:color w:val="3E2396"/>
          <w:sz w:val="20"/>
          <w:szCs w:val="20"/>
          <w:u w:val="single"/>
        </w:rPr>
        <w:t>Contact and Registration:</w:t>
      </w:r>
      <w:r>
        <w:rPr>
          <w:b/>
          <w:color w:val="3E2396"/>
          <w:sz w:val="20"/>
          <w:szCs w:val="20"/>
        </w:rPr>
        <w:t xml:space="preserve">  Maria Sue Mutu Hubbuch  (239)910-6576    mutu@aol.com</w:t>
      </w:r>
      <w:r>
        <w:rPr>
          <w:b/>
          <w:color w:val="3E2396"/>
          <w:sz w:val="16"/>
          <w:szCs w:val="16"/>
        </w:rPr>
        <w:t xml:space="preserve"> </w:t>
      </w:r>
      <w:r>
        <w:rPr>
          <w:color w:val="3E2396"/>
          <w:sz w:val="16"/>
          <w:szCs w:val="16"/>
        </w:rPr>
        <w:t xml:space="preserve"> </w:t>
      </w:r>
    </w:p>
    <w:p w:rsidR="00903EDB" w:rsidRDefault="002D316C">
      <w:r>
        <w:rPr>
          <w:color w:val="3E2396"/>
        </w:rPr>
        <w:t xml:space="preserve">   </w:t>
      </w:r>
    </w:p>
    <w:p w:rsidR="00903EDB" w:rsidRDefault="002D316C">
      <w:pPr>
        <w:jc w:val="center"/>
      </w:pPr>
      <w:r>
        <w:rPr>
          <w:b/>
          <w:color w:val="000066"/>
          <w:sz w:val="28"/>
          <w:szCs w:val="28"/>
        </w:rPr>
        <w:t>Registration form ESOTERIC HEALING</w:t>
      </w:r>
      <w:r>
        <w:rPr>
          <w:b/>
          <w:color w:val="000066"/>
          <w:sz w:val="40"/>
          <w:szCs w:val="40"/>
        </w:rPr>
        <w:t>®</w:t>
      </w:r>
      <w:r>
        <w:rPr>
          <w:b/>
          <w:color w:val="000066"/>
          <w:sz w:val="28"/>
          <w:szCs w:val="28"/>
        </w:rPr>
        <w:t xml:space="preserve"> </w:t>
      </w:r>
    </w:p>
    <w:p w:rsidR="00903EDB" w:rsidRDefault="002D316C">
      <w:pPr>
        <w:jc w:val="center"/>
      </w:pPr>
      <w:r>
        <w:rPr>
          <w:b/>
          <w:color w:val="000066"/>
          <w:sz w:val="28"/>
          <w:szCs w:val="28"/>
        </w:rPr>
        <w:t xml:space="preserve"> </w:t>
      </w:r>
    </w:p>
    <w:p w:rsidR="00903EDB" w:rsidRDefault="002D316C">
      <w:r>
        <w:rPr>
          <w:b/>
          <w:color w:val="000066"/>
          <w:sz w:val="24"/>
          <w:szCs w:val="24"/>
        </w:rPr>
        <w:t xml:space="preserve">Name_______________________________________________________________  </w:t>
      </w:r>
      <w:r>
        <w:rPr>
          <w:b/>
          <w:color w:val="000066"/>
          <w:sz w:val="24"/>
          <w:szCs w:val="24"/>
          <w:u w:val="single"/>
        </w:rPr>
        <w:t xml:space="preserve">                                                                                        </w:t>
      </w:r>
      <w:r>
        <w:rPr>
          <w:b/>
          <w:color w:val="000066"/>
          <w:sz w:val="24"/>
          <w:szCs w:val="24"/>
        </w:rPr>
        <w:t>*Print your name exactly the way you would like it to appear on your certificate</w:t>
      </w:r>
    </w:p>
    <w:p w:rsidR="00903EDB" w:rsidRDefault="002D316C">
      <w:r>
        <w:rPr>
          <w:b/>
          <w:color w:val="000066"/>
          <w:sz w:val="24"/>
          <w:szCs w:val="24"/>
        </w:rPr>
        <w:t xml:space="preserve"> </w:t>
      </w:r>
    </w:p>
    <w:p w:rsidR="00903EDB" w:rsidRDefault="002D316C">
      <w:r>
        <w:rPr>
          <w:b/>
          <w:color w:val="000066"/>
          <w:sz w:val="24"/>
          <w:szCs w:val="24"/>
        </w:rPr>
        <w:t xml:space="preserve">Address _______________________________________________________ </w:t>
      </w:r>
      <w:r>
        <w:rPr>
          <w:b/>
          <w:color w:val="000066"/>
          <w:sz w:val="24"/>
          <w:szCs w:val="24"/>
          <w:u w:val="single"/>
        </w:rPr>
        <w:t xml:space="preserve">                                                                                    </w:t>
      </w:r>
      <w:r>
        <w:rPr>
          <w:b/>
          <w:color w:val="000066"/>
          <w:sz w:val="24"/>
          <w:szCs w:val="24"/>
          <w:u w:val="single"/>
        </w:rPr>
        <w:tab/>
      </w:r>
    </w:p>
    <w:p w:rsidR="00903EDB" w:rsidRDefault="002D316C">
      <w:r>
        <w:rPr>
          <w:b/>
          <w:color w:val="000066"/>
          <w:sz w:val="24"/>
          <w:szCs w:val="24"/>
        </w:rPr>
        <w:t xml:space="preserve">City </w:t>
      </w:r>
      <w:r>
        <w:rPr>
          <w:b/>
          <w:color w:val="000066"/>
          <w:sz w:val="24"/>
          <w:szCs w:val="24"/>
          <w:u w:val="single"/>
        </w:rPr>
        <w:t xml:space="preserve"> ______________________</w:t>
      </w:r>
      <w:r>
        <w:rPr>
          <w:b/>
          <w:color w:val="000066"/>
          <w:sz w:val="24"/>
          <w:szCs w:val="24"/>
        </w:rPr>
        <w:t>State _______Zip</w:t>
      </w:r>
      <w:r>
        <w:rPr>
          <w:b/>
          <w:color w:val="000066"/>
          <w:sz w:val="24"/>
          <w:szCs w:val="24"/>
          <w:u w:val="single"/>
        </w:rPr>
        <w:t xml:space="preserve"> ______________           </w:t>
      </w:r>
      <w:r>
        <w:rPr>
          <w:b/>
          <w:color w:val="000066"/>
          <w:sz w:val="24"/>
          <w:szCs w:val="24"/>
          <w:u w:val="single"/>
        </w:rPr>
        <w:tab/>
      </w:r>
    </w:p>
    <w:p w:rsidR="00903EDB" w:rsidRDefault="002D316C">
      <w:r>
        <w:rPr>
          <w:b/>
          <w:color w:val="000066"/>
          <w:sz w:val="24"/>
          <w:szCs w:val="24"/>
        </w:rPr>
        <w:t xml:space="preserve"> </w:t>
      </w:r>
    </w:p>
    <w:p w:rsidR="00903EDB" w:rsidRDefault="002D316C">
      <w:r>
        <w:rPr>
          <w:b/>
          <w:color w:val="000066"/>
          <w:sz w:val="24"/>
          <w:szCs w:val="24"/>
        </w:rPr>
        <w:t xml:space="preserve">Telephone </w:t>
      </w:r>
      <w:r>
        <w:rPr>
          <w:b/>
          <w:color w:val="000066"/>
          <w:sz w:val="24"/>
          <w:szCs w:val="24"/>
          <w:u w:val="single"/>
        </w:rPr>
        <w:t>___________________</w:t>
      </w:r>
      <w:r>
        <w:rPr>
          <w:b/>
          <w:color w:val="000066"/>
          <w:sz w:val="24"/>
          <w:szCs w:val="24"/>
        </w:rPr>
        <w:t>Email:</w:t>
      </w:r>
      <w:r>
        <w:rPr>
          <w:b/>
          <w:color w:val="000066"/>
          <w:sz w:val="24"/>
          <w:szCs w:val="24"/>
          <w:u w:val="single"/>
        </w:rPr>
        <w:t xml:space="preserve"> ________________________________</w:t>
      </w:r>
    </w:p>
    <w:p w:rsidR="00903EDB" w:rsidRDefault="002D316C">
      <w:r>
        <w:rPr>
          <w:b/>
          <w:color w:val="000066"/>
          <w:sz w:val="24"/>
          <w:szCs w:val="24"/>
          <w:u w:val="single"/>
        </w:rPr>
        <w:t xml:space="preserve"> </w:t>
      </w:r>
    </w:p>
    <w:p w:rsidR="00903EDB" w:rsidRDefault="002D316C">
      <w:r>
        <w:rPr>
          <w:i/>
          <w:color w:val="000066"/>
          <w:sz w:val="24"/>
          <w:szCs w:val="24"/>
        </w:rPr>
        <w:t>Save $40 by registering by Jan 1, 2017</w:t>
      </w:r>
    </w:p>
    <w:p w:rsidR="00903EDB" w:rsidRDefault="002D316C">
      <w:r>
        <w:rPr>
          <w:color w:val="000066"/>
          <w:sz w:val="24"/>
          <w:szCs w:val="24"/>
        </w:rPr>
        <w:t>Check applicable payment option:</w:t>
      </w:r>
    </w:p>
    <w:p w:rsidR="00903EDB" w:rsidRDefault="002D316C">
      <w:r>
        <w:rPr>
          <w:color w:val="000066"/>
          <w:sz w:val="24"/>
          <w:szCs w:val="24"/>
        </w:rPr>
        <w:t xml:space="preserve">_______$44 registration   (due </w:t>
      </w:r>
      <w:r w:rsidR="008573C0">
        <w:rPr>
          <w:color w:val="000066"/>
          <w:sz w:val="24"/>
          <w:szCs w:val="24"/>
        </w:rPr>
        <w:t>30 days prior to class)</w:t>
      </w:r>
      <w:r>
        <w:rPr>
          <w:color w:val="000066"/>
          <w:sz w:val="24"/>
          <w:szCs w:val="24"/>
        </w:rPr>
        <w:t xml:space="preserve"> to received discount rate of $360.00)</w:t>
      </w:r>
      <w:r>
        <w:rPr>
          <w:color w:val="000066"/>
          <w:sz w:val="24"/>
          <w:szCs w:val="24"/>
          <w:u w:val="single"/>
        </w:rPr>
        <w:t xml:space="preserve"> </w:t>
      </w:r>
    </w:p>
    <w:p w:rsidR="00903EDB" w:rsidRDefault="002D316C">
      <w:r>
        <w:rPr>
          <w:color w:val="000066"/>
          <w:sz w:val="24"/>
          <w:szCs w:val="24"/>
        </w:rPr>
        <w:t xml:space="preserve">        </w:t>
      </w:r>
      <w:r>
        <w:rPr>
          <w:color w:val="000066"/>
          <w:sz w:val="24"/>
          <w:szCs w:val="24"/>
        </w:rPr>
        <w:tab/>
      </w:r>
    </w:p>
    <w:p w:rsidR="00903EDB" w:rsidRDefault="00646232">
      <w:r>
        <w:rPr>
          <w:color w:val="000066"/>
          <w:sz w:val="24"/>
          <w:szCs w:val="24"/>
        </w:rPr>
        <w:t>_</w:t>
      </w:r>
      <w:r w:rsidR="002D316C">
        <w:rPr>
          <w:color w:val="000066"/>
          <w:sz w:val="24"/>
          <w:szCs w:val="24"/>
        </w:rPr>
        <w:t xml:space="preserve">______ </w:t>
      </w:r>
      <w:r w:rsidR="002D316C">
        <w:rPr>
          <w:b/>
          <w:color w:val="000066"/>
          <w:sz w:val="24"/>
          <w:szCs w:val="24"/>
        </w:rPr>
        <w:t xml:space="preserve">$360.00 </w:t>
      </w:r>
      <w:r w:rsidR="002D316C">
        <w:rPr>
          <w:color w:val="000066"/>
          <w:sz w:val="24"/>
          <w:szCs w:val="24"/>
        </w:rPr>
        <w:t xml:space="preserve">Early Bird discount:  </w:t>
      </w:r>
      <w:r w:rsidR="002D316C">
        <w:rPr>
          <w:b/>
          <w:color w:val="000066"/>
          <w:sz w:val="24"/>
          <w:szCs w:val="24"/>
        </w:rPr>
        <w:t xml:space="preserve">Tuition for </w:t>
      </w:r>
      <w:r w:rsidR="002D316C">
        <w:rPr>
          <w:b/>
          <w:color w:val="000066"/>
          <w:sz w:val="24"/>
          <w:szCs w:val="24"/>
          <w:u w:val="single"/>
        </w:rPr>
        <w:t>3 day class</w:t>
      </w:r>
    </w:p>
    <w:p w:rsidR="00903EDB" w:rsidRDefault="002D316C">
      <w:r>
        <w:rPr>
          <w:b/>
          <w:color w:val="000066"/>
          <w:sz w:val="24"/>
          <w:szCs w:val="24"/>
        </w:rPr>
        <w:t xml:space="preserve">         </w:t>
      </w:r>
      <w:r>
        <w:rPr>
          <w:b/>
          <w:color w:val="000066"/>
          <w:sz w:val="24"/>
          <w:szCs w:val="24"/>
        </w:rPr>
        <w:tab/>
      </w:r>
      <w:proofErr w:type="gramStart"/>
      <w:r>
        <w:rPr>
          <w:b/>
          <w:color w:val="000066"/>
          <w:sz w:val="24"/>
          <w:szCs w:val="24"/>
        </w:rPr>
        <w:t>when</w:t>
      </w:r>
      <w:proofErr w:type="gramEnd"/>
      <w:r>
        <w:rPr>
          <w:b/>
          <w:color w:val="000066"/>
          <w:sz w:val="24"/>
          <w:szCs w:val="24"/>
        </w:rPr>
        <w:t xml:space="preserve"> registered by </w:t>
      </w:r>
      <w:r w:rsidR="008573C0">
        <w:rPr>
          <w:b/>
          <w:color w:val="000066"/>
          <w:sz w:val="24"/>
          <w:szCs w:val="24"/>
        </w:rPr>
        <w:t>30 days in advance</w:t>
      </w:r>
      <w:r>
        <w:rPr>
          <w:b/>
          <w:color w:val="000066"/>
          <w:sz w:val="24"/>
          <w:szCs w:val="24"/>
        </w:rPr>
        <w:t xml:space="preserve">                                 </w:t>
      </w:r>
    </w:p>
    <w:p w:rsidR="00903EDB" w:rsidRDefault="002D316C">
      <w:r>
        <w:rPr>
          <w:color w:val="000066"/>
          <w:sz w:val="24"/>
          <w:szCs w:val="24"/>
        </w:rPr>
        <w:t xml:space="preserve">               </w:t>
      </w:r>
      <w:r>
        <w:rPr>
          <w:color w:val="000066"/>
          <w:sz w:val="24"/>
          <w:szCs w:val="24"/>
        </w:rPr>
        <w:tab/>
        <w:t xml:space="preserve"> </w:t>
      </w:r>
    </w:p>
    <w:p w:rsidR="008573C0" w:rsidRDefault="008573C0">
      <w:pPr>
        <w:rPr>
          <w:color w:val="000066"/>
          <w:sz w:val="24"/>
          <w:szCs w:val="24"/>
        </w:rPr>
      </w:pPr>
      <w:r>
        <w:rPr>
          <w:color w:val="000066"/>
          <w:sz w:val="24"/>
          <w:szCs w:val="24"/>
        </w:rPr>
        <w:t xml:space="preserve">______$444.00 Tuition </w:t>
      </w:r>
    </w:p>
    <w:p w:rsidR="00903EDB" w:rsidRDefault="002D316C">
      <w:r>
        <w:rPr>
          <w:color w:val="000066"/>
          <w:sz w:val="24"/>
          <w:szCs w:val="24"/>
        </w:rPr>
        <w:t xml:space="preserve"> </w:t>
      </w:r>
    </w:p>
    <w:p w:rsidR="00903EDB" w:rsidRDefault="002D316C">
      <w:proofErr w:type="gramStart"/>
      <w:r>
        <w:rPr>
          <w:color w:val="000066"/>
          <w:sz w:val="24"/>
          <w:szCs w:val="24"/>
        </w:rPr>
        <w:t xml:space="preserve">_______$125.00 Repeat students, </w:t>
      </w:r>
      <w:r w:rsidR="008573C0">
        <w:rPr>
          <w:color w:val="000066"/>
          <w:sz w:val="24"/>
          <w:szCs w:val="24"/>
        </w:rPr>
        <w:t xml:space="preserve">30 days in advance, Less than 30 days </w:t>
      </w:r>
      <w:r>
        <w:rPr>
          <w:color w:val="000066"/>
          <w:sz w:val="24"/>
          <w:szCs w:val="24"/>
        </w:rPr>
        <w:t>$1</w:t>
      </w:r>
      <w:r w:rsidR="008573C0">
        <w:rPr>
          <w:color w:val="000066"/>
          <w:sz w:val="24"/>
          <w:szCs w:val="24"/>
        </w:rPr>
        <w:t>88</w:t>
      </w:r>
      <w:r>
        <w:rPr>
          <w:color w:val="000066"/>
          <w:sz w:val="24"/>
          <w:szCs w:val="24"/>
        </w:rPr>
        <w:t xml:space="preserve"> (incl</w:t>
      </w:r>
      <w:r w:rsidR="00646232">
        <w:rPr>
          <w:color w:val="000066"/>
          <w:sz w:val="24"/>
          <w:szCs w:val="24"/>
        </w:rPr>
        <w:t>.</w:t>
      </w:r>
      <w:proofErr w:type="gramEnd"/>
      <w:r w:rsidR="00646232">
        <w:rPr>
          <w:color w:val="000066"/>
          <w:sz w:val="24"/>
          <w:szCs w:val="24"/>
        </w:rPr>
        <w:t xml:space="preserve"> </w:t>
      </w:r>
      <w:r>
        <w:rPr>
          <w:color w:val="000066"/>
          <w:sz w:val="24"/>
          <w:szCs w:val="24"/>
        </w:rPr>
        <w:t xml:space="preserve"> $44 reg</w:t>
      </w:r>
      <w:r w:rsidR="00646232">
        <w:rPr>
          <w:color w:val="000066"/>
          <w:sz w:val="24"/>
          <w:szCs w:val="24"/>
        </w:rPr>
        <w:t>istration</w:t>
      </w:r>
      <w:r>
        <w:rPr>
          <w:color w:val="000066"/>
          <w:sz w:val="24"/>
          <w:szCs w:val="24"/>
        </w:rPr>
        <w:t>)</w:t>
      </w:r>
    </w:p>
    <w:p w:rsidR="00903EDB" w:rsidRDefault="00903EDB"/>
    <w:p w:rsidR="00903EDB" w:rsidRDefault="002D316C">
      <w:r>
        <w:rPr>
          <w:b/>
          <w:color w:val="000066"/>
          <w:sz w:val="24"/>
          <w:szCs w:val="24"/>
          <w:u w:val="single"/>
        </w:rPr>
        <w:t>________</w:t>
      </w:r>
      <w:r>
        <w:rPr>
          <w:b/>
          <w:color w:val="000066"/>
          <w:sz w:val="24"/>
          <w:szCs w:val="24"/>
        </w:rPr>
        <w:tab/>
        <w:t xml:space="preserve">Please check if you want  </w:t>
      </w:r>
      <w:r>
        <w:rPr>
          <w:b/>
          <w:color w:val="000066"/>
          <w:sz w:val="24"/>
          <w:szCs w:val="24"/>
          <w:u w:val="single"/>
        </w:rPr>
        <w:t>24 CEU’s for Massage Therapists</w:t>
      </w:r>
      <w:r>
        <w:rPr>
          <w:color w:val="000066"/>
          <w:sz w:val="24"/>
          <w:szCs w:val="24"/>
        </w:rPr>
        <w:t xml:space="preserve"> </w:t>
      </w:r>
    </w:p>
    <w:p w:rsidR="00903EDB" w:rsidRDefault="00903EDB"/>
    <w:p w:rsidR="00903EDB" w:rsidRDefault="002D316C">
      <w:r>
        <w:rPr>
          <w:color w:val="000066"/>
          <w:sz w:val="18"/>
          <w:szCs w:val="18"/>
        </w:rPr>
        <w:t>REFUND POLICY:</w:t>
      </w:r>
      <w:r>
        <w:rPr>
          <w:i/>
          <w:color w:val="000066"/>
          <w:sz w:val="18"/>
          <w:szCs w:val="18"/>
        </w:rPr>
        <w:t xml:space="preserve"> Cancellations </w:t>
      </w:r>
      <w:r>
        <w:rPr>
          <w:color w:val="000066"/>
          <w:sz w:val="18"/>
          <w:szCs w:val="18"/>
        </w:rPr>
        <w:t xml:space="preserve">prior to </w:t>
      </w:r>
      <w:r w:rsidR="008573C0">
        <w:rPr>
          <w:color w:val="000066"/>
          <w:sz w:val="18"/>
          <w:szCs w:val="18"/>
        </w:rPr>
        <w:t xml:space="preserve">30 days in advance of class start </w:t>
      </w:r>
      <w:proofErr w:type="gramStart"/>
      <w:r w:rsidR="008573C0">
        <w:rPr>
          <w:color w:val="000066"/>
          <w:sz w:val="18"/>
          <w:szCs w:val="18"/>
        </w:rPr>
        <w:t xml:space="preserve">date </w:t>
      </w:r>
      <w:bookmarkStart w:id="4" w:name="_GoBack"/>
      <w:bookmarkEnd w:id="4"/>
      <w:r>
        <w:rPr>
          <w:color w:val="000066"/>
          <w:sz w:val="18"/>
          <w:szCs w:val="18"/>
        </w:rPr>
        <w:t xml:space="preserve"> will</w:t>
      </w:r>
      <w:proofErr w:type="gramEnd"/>
      <w:r>
        <w:rPr>
          <w:color w:val="000066"/>
          <w:sz w:val="18"/>
          <w:szCs w:val="18"/>
        </w:rPr>
        <w:t xml:space="preserve"> receive a full refund.  Cancellations after Jan 1 receive full refund less $44 registration fee. </w:t>
      </w:r>
      <w:r>
        <w:rPr>
          <w:color w:val="000080"/>
          <w:sz w:val="18"/>
          <w:szCs w:val="18"/>
        </w:rPr>
        <w:t xml:space="preserve">Cancellation by teacher due to lack of sufficient registrations, receive full refund.   </w:t>
      </w:r>
    </w:p>
    <w:p w:rsidR="00903EDB" w:rsidRDefault="002D316C">
      <w:pPr>
        <w:ind w:left="300"/>
      </w:pPr>
      <w:r>
        <w:rPr>
          <w:color w:val="000080"/>
          <w:sz w:val="18"/>
          <w:szCs w:val="18"/>
        </w:rPr>
        <w:t xml:space="preserve"> </w:t>
      </w:r>
      <w:r>
        <w:rPr>
          <w:b/>
          <w:color w:val="000066"/>
        </w:rPr>
        <w:t>Make your check/money order payable to Harmonizing Ambient Energy, LLC</w:t>
      </w:r>
      <w:r>
        <w:rPr>
          <w:i/>
          <w:color w:val="000066"/>
        </w:rPr>
        <w:t xml:space="preserve"> </w:t>
      </w:r>
    </w:p>
    <w:p w:rsidR="00903EDB" w:rsidRDefault="002D316C">
      <w:r>
        <w:rPr>
          <w:i/>
          <w:color w:val="000066"/>
        </w:rPr>
        <w:t>Mailing address: Maria Hubbuch, 4051 Gulf Shore Blvd N, Box 503, Naples FL 34103</w:t>
      </w:r>
    </w:p>
    <w:p w:rsidR="00903EDB" w:rsidRDefault="002D316C">
      <w:r>
        <w:rPr>
          <w:i/>
          <w:color w:val="000066"/>
        </w:rPr>
        <w:t>Or you may pay on line at</w:t>
      </w:r>
      <w:hyperlink r:id="rId10">
        <w:r>
          <w:rPr>
            <w:i/>
            <w:color w:val="000066"/>
          </w:rPr>
          <w:t xml:space="preserve"> </w:t>
        </w:r>
      </w:hyperlink>
      <w:hyperlink r:id="rId11">
        <w:r>
          <w:rPr>
            <w:i/>
            <w:color w:val="1155CC"/>
            <w:u w:val="single"/>
          </w:rPr>
          <w:t>www.mkt.com/mutu</w:t>
        </w:r>
      </w:hyperlink>
      <w:r>
        <w:rPr>
          <w:i/>
          <w:color w:val="000066"/>
        </w:rPr>
        <w:t xml:space="preserve">   or you may email to request a PayPal link</w:t>
      </w:r>
    </w:p>
    <w:p w:rsidR="00903EDB" w:rsidRDefault="002D316C">
      <w:r>
        <w:rPr>
          <w:i/>
          <w:color w:val="000066"/>
        </w:rPr>
        <w:t xml:space="preserve">Or you may call and provide a credit card over the phone. </w:t>
      </w:r>
      <w:r>
        <w:rPr>
          <w:b/>
          <w:color w:val="000066"/>
          <w:sz w:val="18"/>
          <w:szCs w:val="18"/>
          <w:u w:val="single"/>
        </w:rPr>
        <w:t xml:space="preserve"> </w:t>
      </w:r>
    </w:p>
    <w:p w:rsidR="00903EDB" w:rsidRDefault="002D316C">
      <w:r>
        <w:rPr>
          <w:b/>
          <w:color w:val="000066"/>
          <w:sz w:val="18"/>
          <w:szCs w:val="18"/>
          <w:u w:val="single"/>
        </w:rPr>
        <w:t xml:space="preserve"> </w:t>
      </w:r>
    </w:p>
    <w:p w:rsidR="00903EDB" w:rsidRDefault="00903EDB"/>
    <w:sectPr w:rsidR="00903ED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C8" w:rsidRDefault="000424C8">
      <w:pPr>
        <w:spacing w:line="240" w:lineRule="auto"/>
      </w:pPr>
      <w:r>
        <w:separator/>
      </w:r>
    </w:p>
  </w:endnote>
  <w:endnote w:type="continuationSeparator" w:id="0">
    <w:p w:rsidR="000424C8" w:rsidRDefault="00042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C8" w:rsidRDefault="000424C8">
      <w:pPr>
        <w:spacing w:line="240" w:lineRule="auto"/>
      </w:pPr>
      <w:r>
        <w:separator/>
      </w:r>
    </w:p>
  </w:footnote>
  <w:footnote w:type="continuationSeparator" w:id="0">
    <w:p w:rsidR="000424C8" w:rsidRDefault="00042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DB" w:rsidRDefault="002D316C">
    <w:r>
      <w:rPr>
        <w:noProof/>
      </w:rPr>
      <w:drawing>
        <wp:inline distT="114300" distB="114300" distL="114300" distR="114300">
          <wp:extent cx="5943600" cy="2260600"/>
          <wp:effectExtent l="0" t="0" r="0" b="0"/>
          <wp:docPr id="1" name="image01.png" descr="FB Align Attune Allow.png"/>
          <wp:cNvGraphicFramePr/>
          <a:graphic xmlns:a="http://schemas.openxmlformats.org/drawingml/2006/main">
            <a:graphicData uri="http://schemas.openxmlformats.org/drawingml/2006/picture">
              <pic:pic xmlns:pic="http://schemas.openxmlformats.org/drawingml/2006/picture">
                <pic:nvPicPr>
                  <pic:cNvPr id="0" name="image01.png" descr="FB Align Attune Allow.png"/>
                  <pic:cNvPicPr preferRelativeResize="0"/>
                </pic:nvPicPr>
                <pic:blipFill>
                  <a:blip r:embed="rId1"/>
                  <a:srcRect/>
                  <a:stretch>
                    <a:fillRect/>
                  </a:stretch>
                </pic:blipFill>
                <pic:spPr>
                  <a:xfrm>
                    <a:off x="0" y="0"/>
                    <a:ext cx="5943600" cy="2260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F46"/>
    <w:multiLevelType w:val="multilevel"/>
    <w:tmpl w:val="FA2E6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E15F39"/>
    <w:multiLevelType w:val="multilevel"/>
    <w:tmpl w:val="B3729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03EDB"/>
    <w:rsid w:val="000424C8"/>
    <w:rsid w:val="002D316C"/>
    <w:rsid w:val="00473BEE"/>
    <w:rsid w:val="004D788F"/>
    <w:rsid w:val="00646232"/>
    <w:rsid w:val="008573C0"/>
    <w:rsid w:val="00903EDB"/>
    <w:rsid w:val="00AB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46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46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e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kt.com/mutu" TargetMode="External"/><Relationship Id="rId5" Type="http://schemas.openxmlformats.org/officeDocument/2006/relationships/webSettings" Target="webSettings.xml"/><Relationship Id="rId10" Type="http://schemas.openxmlformats.org/officeDocument/2006/relationships/hyperlink" Target="http://www.mkt.com/mutu" TargetMode="External"/><Relationship Id="rId4" Type="http://schemas.openxmlformats.org/officeDocument/2006/relationships/settings" Target="settings.xml"/><Relationship Id="rId9" Type="http://schemas.openxmlformats.org/officeDocument/2006/relationships/hyperlink" Target="http://www.naeh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Introduction to Esoteric Healing Seminar                  Naples, Florida </vt:lpstr>
      <vt:lpstr>    *24 CEU’s for Massage Therapists</vt:lpstr>
      <vt:lpstr>    </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2016-12-28T04:45:00Z</cp:lastPrinted>
  <dcterms:created xsi:type="dcterms:W3CDTF">2017-04-13T16:18:00Z</dcterms:created>
  <dcterms:modified xsi:type="dcterms:W3CDTF">2017-04-13T16:18:00Z</dcterms:modified>
</cp:coreProperties>
</file>